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355"/>
        <w:gridCol w:w="5355"/>
      </w:tblGrid>
      <w:tr>
        <w:tc>
          <w:tcPr>
            <w:tcW w:type="dxa" w:w="662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start w:w="80" w:type="dxa"/>
              <w:bottom w:w="60" w:type="dxa"/>
              <w:end w:w="80" w:type="dxa"/>
            </w:tcMar>
          </w:tcPr>
          <w:p/>
          <w:p>
            <w:pPr>
              <w:spacing w:after="40" w:before="0" w:line="252" w:lineRule="auto"/>
            </w:pPr>
            <w:r>
              <w:rPr>
                <w:rFonts w:ascii="Calibri" w:hAnsi="Calibri" w:eastAsia="Calibri"/>
                <w:b/>
                <w:i w:val="0"/>
                <w:color w:val="2F6B4F"/>
                <w:sz w:val="48"/>
              </w:rPr>
              <w:t>NOM I COGNOMS</w:t>
            </w:r>
          </w:p>
          <w:p>
            <w:pPr>
              <w:spacing w:after="160" w:before="0" w:line="252" w:lineRule="auto"/>
            </w:pPr>
            <w:r>
              <w:rPr>
                <w:rFonts w:ascii="Calibri" w:hAnsi="Calibri" w:eastAsia="Calibri"/>
                <w:b/>
                <w:i w:val="0"/>
                <w:color w:val="111827"/>
                <w:sz w:val="24"/>
              </w:rPr>
              <w:t>PROFESSIÓ / ÀREA PROFESSIONAL</w:t>
            </w:r>
          </w:p>
          <w:p>
            <w:pPr>
              <w:spacing w:after="80" w:before="0" w:line="252" w:lineRule="auto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21"/>
              </w:rPr>
              <w:t>Perfil professional breu amb 3–4 línies. Resumeix la teva especialitat, experiència principal i valor diferencial per al lloc de treball.</w:t>
            </w:r>
          </w:p>
        </w:tc>
        <w:tc>
          <w:tcPr>
            <w:tcW w:type="dxa" w:w="316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start w:w="80" w:type="dxa"/>
              <w:bottom w:w="60" w:type="dxa"/>
              <w:end w:w="80" w:type="dxa"/>
            </w:tcMar>
          </w:tcPr>
          <w:p/>
          <w:p>
            <w:pPr>
              <w:spacing w:after="80" w:before="0" w:line="252" w:lineRule="auto"/>
              <w:jc w:val="center"/>
            </w:pPr>
            <w:r>
              <w:rPr>
                <w:rFonts w:ascii="Calibri" w:hAnsi="Calibri" w:eastAsia="Calibri"/>
                <w:b/>
                <w:i w:val="0"/>
                <w:color w:val="6B7280"/>
                <w:sz w:val="32"/>
              </w:rPr>
              <w:t>[FOTO]</w:t>
            </w:r>
          </w:p>
          <w:p>
            <w:pPr>
              <w:spacing w:after="40" w:before="0" w:line="252" w:lineRule="auto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Tel. 600 000 000</w:t>
            </w:r>
          </w:p>
          <w:p>
            <w:pPr>
              <w:spacing w:after="40" w:before="0" w:line="252" w:lineRule="auto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nom@email.com</w:t>
            </w:r>
          </w:p>
          <w:p>
            <w:pPr>
              <w:spacing w:after="40" w:before="0" w:line="252" w:lineRule="auto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Barcelona</w:t>
            </w:r>
          </w:p>
          <w:p>
            <w:pPr>
              <w:spacing w:after="40" w:before="0" w:line="252" w:lineRule="auto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linkedin.com/in/usuari</w:t>
            </w:r>
          </w:p>
        </w:tc>
      </w:tr>
    </w:tbl>
    <w:p>
      <w:pPr>
        <w:spacing w:after="120"/>
        <w:pBdr>
          <w:bottom w:val="single" w:sz="12" w:space="1" w:color="2F6B4F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355"/>
        <w:gridCol w:w="5355"/>
      </w:tblGrid>
      <w:tr>
        <w:tc>
          <w:tcPr>
            <w:tcW w:type="dxa" w:w="3240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EEF5F0"/>
            <w:tcMar>
              <w:top w:w="150" w:type="dxa"/>
              <w:start w:w="150" w:type="dxa"/>
              <w:bottom w:w="150" w:type="dxa"/>
              <w:end w:w="150" w:type="dxa"/>
            </w:tcMar>
          </w:tcPr>
          <w:p/>
          <w:p>
            <w:pPr>
              <w:spacing w:after="80" w:before="0" w:line="252" w:lineRule="auto"/>
            </w:pPr>
            <w:r>
              <w:rPr>
                <w:rFonts w:ascii="Calibri" w:hAnsi="Calibri" w:eastAsia="Calibri"/>
                <w:b/>
                <w:i w:val="0"/>
                <w:color w:val="2F6B4F"/>
                <w:sz w:val="22"/>
              </w:rPr>
              <w:t>DADES PERSONALS</w:t>
            </w:r>
          </w:p>
          <w:p>
            <w:pPr>
              <w:spacing w:after="40" w:before="0" w:line="252" w:lineRule="auto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Telèfon: 600 000 000</w:t>
            </w:r>
          </w:p>
          <w:p>
            <w:pPr>
              <w:spacing w:after="40" w:before="0" w:line="252" w:lineRule="auto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Email: nom@email.com</w:t>
            </w:r>
          </w:p>
          <w:p>
            <w:pPr>
              <w:spacing w:after="40" w:before="0" w:line="252" w:lineRule="auto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Ciutat: Barcelona</w:t>
            </w:r>
          </w:p>
          <w:p>
            <w:pPr>
              <w:spacing w:after="40" w:before="0" w:line="252" w:lineRule="auto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LinkedIn: /usuari</w:t>
            </w:r>
          </w:p>
          <w:p>
            <w:pPr>
              <w:spacing w:after="60" w:before="200" w:line="252" w:lineRule="auto"/>
            </w:pPr>
            <w:r>
              <w:rPr>
                <w:rFonts w:ascii="Calibri" w:hAnsi="Calibri" w:eastAsia="Calibri"/>
                <w:b/>
                <w:i w:val="0"/>
                <w:color w:val="2F6B4F"/>
                <w:sz w:val="22"/>
              </w:rPr>
              <w:t>HABILITATS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8"/>
              </w:rPr>
              <w:t>•  [Eina / programa]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8"/>
              </w:rPr>
              <w:t>•  [Competència tècnica]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8"/>
              </w:rPr>
              <w:t>•  [Organització]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8"/>
              </w:rPr>
              <w:t>•  [Comunicació]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8"/>
              </w:rPr>
              <w:t>•  [Treball en equip]</w:t>
            </w:r>
          </w:p>
          <w:p>
            <w:pPr>
              <w:spacing w:after="60" w:before="200" w:line="252" w:lineRule="auto"/>
            </w:pPr>
            <w:r>
              <w:rPr>
                <w:rFonts w:ascii="Calibri" w:hAnsi="Calibri" w:eastAsia="Calibri"/>
                <w:b/>
                <w:i w:val="0"/>
                <w:color w:val="2F6B4F"/>
                <w:sz w:val="22"/>
              </w:rPr>
              <w:t>IDIOMES</w:t>
            </w:r>
          </w:p>
          <w:p>
            <w:pPr>
              <w:spacing w:after="40" w:before="0" w:line="252" w:lineRule="auto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Català — Natiu</w:t>
            </w:r>
          </w:p>
          <w:p>
            <w:pPr>
              <w:spacing w:after="40" w:before="0" w:line="252" w:lineRule="auto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Castellà — Natiu</w:t>
            </w:r>
          </w:p>
          <w:p>
            <w:pPr>
              <w:spacing w:after="40" w:before="0" w:line="252" w:lineRule="auto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Anglès — B2</w:t>
            </w:r>
          </w:p>
          <w:p>
            <w:pPr>
              <w:spacing w:after="60" w:before="200" w:line="252" w:lineRule="auto"/>
            </w:pPr>
            <w:r>
              <w:rPr>
                <w:rFonts w:ascii="Calibri" w:hAnsi="Calibri" w:eastAsia="Calibri"/>
                <w:b/>
                <w:i w:val="0"/>
                <w:color w:val="2F6B4F"/>
                <w:sz w:val="22"/>
              </w:rPr>
              <w:t>DADES EXTRA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8"/>
              </w:rPr>
              <w:t>•  Disponibilitat: [indicar]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8"/>
              </w:rPr>
              <w:t>•  Permís de conduir: [sí/no]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8"/>
              </w:rPr>
              <w:t>•  Incorporació: [indicar]</w:t>
            </w:r>
          </w:p>
        </w:tc>
        <w:tc>
          <w:tcPr>
            <w:tcW w:type="dxa" w:w="705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130" w:type="dxa"/>
              <w:start w:w="240" w:type="dxa"/>
              <w:bottom w:w="130" w:type="dxa"/>
              <w:end w:w="80" w:type="dxa"/>
            </w:tcMar>
          </w:tcPr>
          <w:p/>
          <w:p>
            <w:pPr>
              <w:spacing w:before="160" w:after="80"/>
              <w:pBdr>
                <w:bottom w:val="single" w:sz="8" w:space="2" w:color="2F6B4F"/>
              </w:pBdr>
            </w:pPr>
            <w:r>
              <w:rPr>
                <w:rFonts w:ascii="Calibri" w:hAnsi="Calibri" w:eastAsia="Calibri"/>
                <w:b/>
                <w:i w:val="0"/>
                <w:color w:val="2F6B4F"/>
                <w:sz w:val="24"/>
              </w:rPr>
              <w:t>EXPERIÈNCIA LABORAL</w:t>
            </w:r>
          </w:p>
          <w:p>
            <w:pPr>
              <w:spacing w:after="0" w:before="0" w:line="252" w:lineRule="auto"/>
            </w:pPr>
            <w:r>
              <w:rPr>
                <w:rFonts w:ascii="Calibri" w:hAnsi="Calibri" w:eastAsia="Calibri"/>
                <w:b/>
                <w:i w:val="0"/>
                <w:color w:val="2F6B4F"/>
                <w:sz w:val="21"/>
              </w:rPr>
              <w:t>Càrrec professional</w:t>
            </w:r>
          </w:p>
          <w:p>
            <w:pPr>
              <w:spacing w:after="60" w:before="0" w:line="252" w:lineRule="auto"/>
            </w:pPr>
            <w:r>
              <w:rPr>
                <w:rFonts w:ascii="Calibri" w:hAnsi="Calibri" w:eastAsia="Calibri"/>
                <w:b w:val="0"/>
                <w:i/>
                <w:color w:val="6B7280"/>
                <w:sz w:val="19"/>
              </w:rPr>
              <w:t>Empresa XYZ — Girona | març 2021 – Actualitat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•  Descripció de responsabilitats principals del lloc.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•  Gestió de projectes, clients o processos interns.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•  Col·laboració amb equips i departaments relacionats.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•  Resultat o assoliment concret: [ex. millora del 20%].</w:t>
            </w:r>
          </w:p>
          <w:p>
            <w:pPr>
              <w:spacing w:after="0" w:before="80" w:line="252" w:lineRule="auto"/>
            </w:pPr>
            <w:r>
              <w:rPr>
                <w:rFonts w:ascii="Calibri" w:hAnsi="Calibri" w:eastAsia="Calibri"/>
                <w:b/>
                <w:i w:val="0"/>
                <w:color w:val="2F6B4F"/>
                <w:sz w:val="21"/>
              </w:rPr>
              <w:t>Càrrec anterior</w:t>
            </w:r>
          </w:p>
          <w:p>
            <w:pPr>
              <w:spacing w:after="60" w:before="0" w:line="252" w:lineRule="auto"/>
            </w:pPr>
            <w:r>
              <w:rPr>
                <w:rFonts w:ascii="Calibri" w:hAnsi="Calibri" w:eastAsia="Calibri"/>
                <w:b w:val="0"/>
                <w:i/>
                <w:color w:val="6B7280"/>
                <w:sz w:val="19"/>
              </w:rPr>
              <w:t>Empresa ABC — Barcelona | 2019 – 2021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•  Execució de tasques pròpies del lloc.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•  Suport a l’equip i gestió de documentació.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•  Atenció a clients, usuaris o proveïdors.</w:t>
            </w:r>
          </w:p>
          <w:p>
            <w:pPr>
              <w:spacing w:before="160" w:after="80"/>
              <w:pBdr>
                <w:bottom w:val="single" w:sz="8" w:space="2" w:color="2F6B4F"/>
              </w:pBdr>
            </w:pPr>
            <w:r>
              <w:rPr>
                <w:rFonts w:ascii="Calibri" w:hAnsi="Calibri" w:eastAsia="Calibri"/>
                <w:b/>
                <w:i w:val="0"/>
                <w:color w:val="2F6B4F"/>
                <w:sz w:val="24"/>
              </w:rPr>
              <w:t>FORMACIÓ ACADÈMICA</w:t>
            </w:r>
          </w:p>
          <w:p>
            <w:pPr>
              <w:spacing w:after="0" w:before="0" w:line="252" w:lineRule="auto"/>
            </w:pPr>
            <w:r>
              <w:rPr>
                <w:rFonts w:ascii="Calibri" w:hAnsi="Calibri" w:eastAsia="Calibri"/>
                <w:b/>
                <w:i w:val="0"/>
                <w:color w:val="2F6B4F"/>
                <w:sz w:val="21"/>
              </w:rPr>
              <w:t>Titulació principal</w:t>
            </w:r>
          </w:p>
          <w:p>
            <w:pPr>
              <w:spacing w:after="60" w:before="0" w:line="252" w:lineRule="auto"/>
            </w:pPr>
            <w:r>
              <w:rPr>
                <w:rFonts w:ascii="Calibri" w:hAnsi="Calibri" w:eastAsia="Calibri"/>
                <w:b w:val="0"/>
                <w:i/>
                <w:color w:val="6B7280"/>
                <w:sz w:val="19"/>
              </w:rPr>
              <w:t>Centre educatiu — Ciutat | 2015 – 2019</w:t>
            </w:r>
          </w:p>
          <w:p>
            <w:pPr>
              <w:spacing w:before="160" w:after="80"/>
              <w:pBdr>
                <w:bottom w:val="single" w:sz="8" w:space="2" w:color="2F6B4F"/>
              </w:pBdr>
            </w:pPr>
            <w:r>
              <w:rPr>
                <w:rFonts w:ascii="Calibri" w:hAnsi="Calibri" w:eastAsia="Calibri"/>
                <w:b/>
                <w:i w:val="0"/>
                <w:color w:val="2F6B4F"/>
                <w:sz w:val="24"/>
              </w:rPr>
              <w:t>CURSOS I CERTIFICACIONS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•  Curs relacionat amb el lloc — Entitat / Any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•  Certificació professional — Entitat / Any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•  Formació complementària — Entitat / Any</w:t>
            </w:r>
          </w:p>
          <w:p>
            <w:pPr>
              <w:spacing w:before="160" w:after="80"/>
              <w:pBdr>
                <w:bottom w:val="single" w:sz="8" w:space="2" w:color="2F6B4F"/>
              </w:pBdr>
            </w:pPr>
            <w:r>
              <w:rPr>
                <w:rFonts w:ascii="Calibri" w:hAnsi="Calibri" w:eastAsia="Calibri"/>
                <w:b/>
                <w:i w:val="0"/>
                <w:color w:val="2F6B4F"/>
                <w:sz w:val="24"/>
              </w:rPr>
              <w:t>PROJECTES DESTACATS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•  Projecte 1: breu descripció i resultat obtingut.</w:t>
            </w:r>
          </w:p>
          <w:p>
            <w:pPr>
              <w:spacing w:after="40" w:line="240" w:lineRule="auto"/>
              <w:ind w:left="230" w:hanging="115"/>
            </w:pPr>
            <w:r>
              <w:rPr>
                <w:rFonts w:ascii="Calibri" w:hAnsi="Calibri" w:eastAsia="Calibri"/>
                <w:b w:val="0"/>
                <w:i w:val="0"/>
                <w:color w:val="111827"/>
                <w:sz w:val="19"/>
              </w:rPr>
              <w:t>•  Projecte 2: tasca realitzada, eines utilitzades i impacte.</w:t>
            </w:r>
          </w:p>
        </w:tc>
      </w:tr>
    </w:tbl>
    <w:sectPr w:rsidR="00FC693F" w:rsidRPr="0006063C" w:rsidSect="00034616">
      <w:pgSz w:w="12240" w:h="15840"/>
      <w:pgMar w:top="680" w:right="765" w:bottom="680" w:left="76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